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</w:tblGrid>
      <w:tr w:rsidR="00956673" w:rsidRPr="00876481">
        <w:tc>
          <w:tcPr>
            <w:tcW w:w="3402" w:type="dxa"/>
          </w:tcPr>
          <w:p w:rsidR="00956673" w:rsidRPr="00876481" w:rsidRDefault="00956673" w:rsidP="00562470">
            <w:pPr>
              <w:jc w:val="center"/>
              <w:rPr>
                <w:b/>
                <w:bCs/>
              </w:rPr>
            </w:pPr>
          </w:p>
          <w:p w:rsidR="00956673" w:rsidRPr="00876481" w:rsidRDefault="00956673" w:rsidP="00562470">
            <w:pPr>
              <w:jc w:val="center"/>
              <w:rPr>
                <w:b/>
                <w:bCs/>
              </w:rPr>
            </w:pPr>
          </w:p>
          <w:p w:rsidR="00956673" w:rsidRPr="00876481" w:rsidRDefault="00956673" w:rsidP="00562470">
            <w:pPr>
              <w:jc w:val="center"/>
              <w:rPr>
                <w:b/>
                <w:bCs/>
              </w:rPr>
            </w:pPr>
            <w:r w:rsidRPr="00876481">
              <w:rPr>
                <w:b/>
                <w:bCs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43.5pt;height:56.25pt;visibility:visible">
                  <v:imagedata r:id="rId5" o:title=""/>
                </v:shape>
              </w:pict>
            </w:r>
          </w:p>
          <w:p w:rsidR="00956673" w:rsidRPr="00876481" w:rsidRDefault="00956673" w:rsidP="00562470">
            <w:pPr>
              <w:jc w:val="center"/>
              <w:rPr>
                <w:b/>
                <w:bCs/>
              </w:rPr>
            </w:pPr>
          </w:p>
          <w:p w:rsidR="00956673" w:rsidRPr="00876481" w:rsidRDefault="00956673" w:rsidP="00562470">
            <w:pPr>
              <w:jc w:val="center"/>
            </w:pPr>
            <w:r w:rsidRPr="00876481">
              <w:rPr>
                <w:b/>
                <w:bCs/>
              </w:rPr>
              <w:t>UNIVERSIDAD DEL SALVADOR</w:t>
            </w:r>
          </w:p>
        </w:tc>
      </w:tr>
    </w:tbl>
    <w:p w:rsidR="00956673" w:rsidRDefault="00956673" w:rsidP="00C64674">
      <w:p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</w:t>
      </w:r>
    </w:p>
    <w:p w:rsidR="00956673" w:rsidRDefault="00956673" w:rsidP="00C64674"/>
    <w:p w:rsidR="00956673" w:rsidRPr="009E5F73" w:rsidRDefault="00956673" w:rsidP="00C64674">
      <w:pPr>
        <w:pStyle w:val="Heading1"/>
        <w:rPr>
          <w:rFonts w:ascii="Garamond" w:hAnsi="Garamond" w:cs="Garamond"/>
          <w:sz w:val="28"/>
          <w:szCs w:val="28"/>
        </w:rPr>
      </w:pPr>
      <w:r w:rsidRPr="009E5F73">
        <w:rPr>
          <w:rFonts w:ascii="Garamond" w:hAnsi="Garamond" w:cs="Garamond"/>
          <w:sz w:val="28"/>
          <w:szCs w:val="28"/>
        </w:rPr>
        <w:t>SYLLABUS</w:t>
      </w:r>
    </w:p>
    <w:p w:rsidR="00956673" w:rsidRPr="009E5F73" w:rsidRDefault="00956673" w:rsidP="00C64674">
      <w:pPr>
        <w:jc w:val="both"/>
        <w:rPr>
          <w:rFonts w:ascii="Garamond" w:hAnsi="Garamond" w:cs="Garamond"/>
          <w:u w:val="single"/>
        </w:rPr>
      </w:pPr>
    </w:p>
    <w:p w:rsidR="00956673" w:rsidRPr="005479E9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 xml:space="preserve">Degree Program: </w:t>
      </w:r>
      <w:r>
        <w:rPr>
          <w:rFonts w:ascii="Garamond" w:hAnsi="Garamond" w:cs="Garamond"/>
          <w:b/>
          <w:bCs/>
          <w:lang w:val="en-GB"/>
        </w:rPr>
        <w:t xml:space="preserve"> Bachelor Degree in Journalism.</w:t>
      </w:r>
    </w:p>
    <w:p w:rsidR="00956673" w:rsidRPr="005479E9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Course:</w:t>
      </w:r>
      <w:r>
        <w:rPr>
          <w:rFonts w:ascii="Garamond" w:hAnsi="Garamond" w:cs="Garamond"/>
          <w:b/>
          <w:bCs/>
          <w:lang w:val="en-GB"/>
        </w:rPr>
        <w:t xml:space="preserve"> Introduction to Journalism</w:t>
      </w:r>
    </w:p>
    <w:p w:rsidR="00956673" w:rsidRPr="005479E9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 xml:space="preserve">Academic Year: </w:t>
      </w:r>
      <w:r>
        <w:rPr>
          <w:rFonts w:ascii="Garamond" w:hAnsi="Garamond" w:cs="Garamond"/>
          <w:b/>
          <w:bCs/>
          <w:lang w:val="en-GB"/>
        </w:rPr>
        <w:t>2015.</w:t>
      </w:r>
    </w:p>
    <w:p w:rsidR="00956673" w:rsidRPr="005479E9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Campus:</w:t>
      </w:r>
      <w:r>
        <w:rPr>
          <w:rFonts w:ascii="Garamond" w:hAnsi="Garamond" w:cs="Garamond"/>
          <w:b/>
          <w:bCs/>
          <w:lang w:val="en-GB"/>
        </w:rPr>
        <w:t xml:space="preserve"> Downtown Headquarters.</w:t>
      </w:r>
    </w:p>
    <w:p w:rsidR="00956673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Faculty Members:</w:t>
      </w:r>
      <w:r>
        <w:rPr>
          <w:rFonts w:ascii="Garamond" w:hAnsi="Garamond" w:cs="Garamond"/>
          <w:b/>
          <w:bCs/>
          <w:lang w:val="en-GB"/>
        </w:rPr>
        <w:t xml:space="preserve"> Faculty Preparer: Gloria Fernández, Professor</w:t>
      </w:r>
    </w:p>
    <w:p w:rsidR="00956673" w:rsidRPr="00C64674" w:rsidRDefault="00956673" w:rsidP="00C64674">
      <w:pPr>
        <w:autoSpaceDE/>
        <w:autoSpaceDN/>
        <w:spacing w:after="120"/>
        <w:ind w:left="2124"/>
        <w:jc w:val="both"/>
        <w:rPr>
          <w:rFonts w:ascii="Garamond" w:hAnsi="Garamond" w:cs="Garamond"/>
          <w:b/>
          <w:bCs/>
          <w:lang w:val="es-ES"/>
        </w:rPr>
      </w:pPr>
      <w:r w:rsidRPr="00C64674">
        <w:rPr>
          <w:rFonts w:ascii="Garamond" w:hAnsi="Garamond" w:cs="Garamond"/>
          <w:b/>
          <w:bCs/>
          <w:lang w:val="es-ES"/>
        </w:rPr>
        <w:t xml:space="preserve">   Department Chair / Area Director: Ana Laura García Luna, BA</w:t>
      </w:r>
    </w:p>
    <w:p w:rsidR="00956673" w:rsidRDefault="00956673" w:rsidP="00C64674">
      <w:pPr>
        <w:autoSpaceDE/>
        <w:autoSpaceDN/>
        <w:spacing w:after="120"/>
        <w:ind w:left="2124"/>
        <w:jc w:val="both"/>
        <w:rPr>
          <w:rFonts w:ascii="Garamond" w:hAnsi="Garamond" w:cs="Garamond"/>
          <w:b/>
          <w:bCs/>
          <w:lang w:val="es-ES"/>
        </w:rPr>
      </w:pPr>
      <w:r w:rsidRPr="00C64674">
        <w:rPr>
          <w:rFonts w:ascii="Garamond" w:hAnsi="Garamond" w:cs="Garamond"/>
          <w:b/>
          <w:bCs/>
          <w:lang w:val="es-ES"/>
        </w:rPr>
        <w:t xml:space="preserve">   Dean: Máximo Paz, BA</w:t>
      </w:r>
    </w:p>
    <w:p w:rsidR="00956673" w:rsidRPr="00C64674" w:rsidRDefault="00956673" w:rsidP="00C64674">
      <w:pPr>
        <w:autoSpaceDE/>
        <w:autoSpaceDN/>
        <w:spacing w:after="120"/>
        <w:ind w:left="2124"/>
        <w:jc w:val="both"/>
        <w:rPr>
          <w:rFonts w:ascii="Garamond" w:hAnsi="Garamond" w:cs="Garamond"/>
          <w:b/>
          <w:bCs/>
          <w:lang w:val="es-ES"/>
        </w:rPr>
      </w:pPr>
    </w:p>
    <w:p w:rsidR="00956673" w:rsidRPr="008E26B3" w:rsidRDefault="00956673" w:rsidP="00D444AB">
      <w:pPr>
        <w:numPr>
          <w:ilvl w:val="0"/>
          <w:numId w:val="1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 w:rsidRPr="002144FE">
        <w:rPr>
          <w:rFonts w:ascii="Garamond" w:hAnsi="Garamond" w:cs="Garamond"/>
          <w:b/>
          <w:bCs/>
          <w:lang w:val="en-GB"/>
        </w:rPr>
        <w:t xml:space="preserve">Course Description: </w:t>
      </w:r>
      <w:r w:rsidRPr="002144FE">
        <w:rPr>
          <w:rFonts w:ascii="Garamond" w:hAnsi="Garamond" w:cs="Garamond"/>
          <w:lang w:val="en-GB"/>
        </w:rPr>
        <w:t xml:space="preserve">The course is designed to give students an introduction to the ever-changing world of journalism. It </w:t>
      </w:r>
      <w:r>
        <w:rPr>
          <w:rFonts w:ascii="Garamond" w:hAnsi="Garamond" w:cs="Garamond"/>
          <w:lang w:val="en-GB"/>
        </w:rPr>
        <w:t xml:space="preserve">provides a historical and social overview of journalism with special emphasis on the print media as a key aspect to a successful democracy. </w:t>
      </w:r>
      <w:r w:rsidRPr="002144FE">
        <w:rPr>
          <w:rFonts w:ascii="Garamond" w:hAnsi="Garamond" w:cs="Garamond"/>
          <w:lang w:val="en-GB"/>
        </w:rPr>
        <w:t>Through readings, video</w:t>
      </w:r>
      <w:r>
        <w:rPr>
          <w:rFonts w:ascii="Garamond" w:hAnsi="Garamond" w:cs="Garamond"/>
          <w:lang w:val="en-GB"/>
        </w:rPr>
        <w:t>s</w:t>
      </w:r>
      <w:r w:rsidRPr="002144FE">
        <w:rPr>
          <w:rFonts w:ascii="Garamond" w:hAnsi="Garamond" w:cs="Garamond"/>
          <w:lang w:val="en-GB"/>
        </w:rPr>
        <w:t xml:space="preserve"> and class</w:t>
      </w:r>
      <w:r>
        <w:rPr>
          <w:rFonts w:ascii="Garamond" w:hAnsi="Garamond" w:cs="Garamond"/>
          <w:lang w:val="en-GB"/>
        </w:rPr>
        <w:t xml:space="preserve"> assignments, students will gain a greater understanding of issues involving journalism and society.</w:t>
      </w:r>
    </w:p>
    <w:p w:rsidR="00956673" w:rsidRPr="00D444AB" w:rsidRDefault="00956673" w:rsidP="008E26B3">
      <w:pPr>
        <w:autoSpaceDE/>
        <w:autoSpaceDN/>
        <w:ind w:left="360"/>
        <w:jc w:val="both"/>
        <w:rPr>
          <w:rFonts w:ascii="Garamond" w:hAnsi="Garamond" w:cs="Garamond"/>
          <w:b/>
          <w:bCs/>
          <w:lang w:val="en-GB"/>
        </w:rPr>
      </w:pPr>
    </w:p>
    <w:p w:rsidR="00956673" w:rsidRDefault="00956673" w:rsidP="00D444AB">
      <w:pPr>
        <w:autoSpaceDE/>
        <w:autoSpaceDN/>
        <w:ind w:left="360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b/>
          <w:bCs/>
          <w:lang w:val="en-GB"/>
        </w:rPr>
        <w:t xml:space="preserve">Objectives: </w:t>
      </w:r>
      <w:r>
        <w:rPr>
          <w:rFonts w:ascii="Garamond" w:hAnsi="Garamond" w:cs="Garamond"/>
          <w:lang w:val="en-GB"/>
        </w:rPr>
        <w:t>At the end of the course, students will be able to:</w:t>
      </w:r>
    </w:p>
    <w:p w:rsidR="00956673" w:rsidRDefault="00956673" w:rsidP="00D444AB">
      <w:pPr>
        <w:pStyle w:val="ListParagraph"/>
        <w:numPr>
          <w:ilvl w:val="0"/>
          <w:numId w:val="4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Get acquainted to key concepts of journalism ( print and electronic)</w:t>
      </w:r>
    </w:p>
    <w:p w:rsidR="00956673" w:rsidRDefault="00956673" w:rsidP="00D444AB">
      <w:pPr>
        <w:pStyle w:val="ListParagraph"/>
        <w:numPr>
          <w:ilvl w:val="0"/>
          <w:numId w:val="4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To evaluate the sources and resources from which news content is drawn.</w:t>
      </w:r>
    </w:p>
    <w:p w:rsidR="00956673" w:rsidRDefault="00956673" w:rsidP="00D444AB">
      <w:pPr>
        <w:pStyle w:val="ListParagraph"/>
        <w:numPr>
          <w:ilvl w:val="0"/>
          <w:numId w:val="4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To discuss and apply the skills needed to interview effectively.</w:t>
      </w:r>
    </w:p>
    <w:p w:rsidR="00956673" w:rsidRDefault="00956673" w:rsidP="00D444AB">
      <w:pPr>
        <w:pStyle w:val="ListParagraph"/>
        <w:numPr>
          <w:ilvl w:val="0"/>
          <w:numId w:val="4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To understand professional standards and ethics.</w:t>
      </w:r>
    </w:p>
    <w:p w:rsidR="00956673" w:rsidRDefault="00956673" w:rsidP="00D444AB">
      <w:pPr>
        <w:pStyle w:val="ListParagraph"/>
        <w:numPr>
          <w:ilvl w:val="0"/>
          <w:numId w:val="4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To build and understanding of the role news plays as a democratizing tool.</w:t>
      </w:r>
    </w:p>
    <w:p w:rsidR="00956673" w:rsidRDefault="00956673" w:rsidP="008E26B3">
      <w:pPr>
        <w:autoSpaceDE/>
        <w:autoSpaceDN/>
        <w:jc w:val="both"/>
        <w:rPr>
          <w:rFonts w:ascii="Garamond" w:hAnsi="Garamond" w:cs="Garamond"/>
          <w:lang w:val="en-GB"/>
        </w:rPr>
      </w:pPr>
    </w:p>
    <w:p w:rsidR="00956673" w:rsidRDefault="00956673" w:rsidP="00D444AB">
      <w:pPr>
        <w:autoSpaceDE/>
        <w:autoSpaceDN/>
        <w:ind w:left="36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Student Learning Outcomes</w:t>
      </w:r>
      <w:r>
        <w:rPr>
          <w:rFonts w:ascii="Garamond" w:hAnsi="Garamond" w:cs="Garamond"/>
          <w:b/>
          <w:bCs/>
          <w:lang w:val="en-GB"/>
        </w:rPr>
        <w:t>:</w:t>
      </w:r>
    </w:p>
    <w:p w:rsidR="00956673" w:rsidRPr="007E5C2B" w:rsidRDefault="00956673" w:rsidP="008E26B3">
      <w:pPr>
        <w:pStyle w:val="ListParagraph"/>
        <w:numPr>
          <w:ilvl w:val="0"/>
          <w:numId w:val="5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>
        <w:rPr>
          <w:rFonts w:ascii="Garamond" w:hAnsi="Garamond" w:cs="Garamond"/>
          <w:lang w:val="en-GB"/>
        </w:rPr>
        <w:t>Students will value diversity in a global society and its impact on information-gathering and adapting messages to an ethnically and culturally heterogeneous audience.</w:t>
      </w:r>
    </w:p>
    <w:p w:rsidR="00956673" w:rsidRPr="007E5C2B" w:rsidRDefault="00956673" w:rsidP="008E26B3">
      <w:pPr>
        <w:pStyle w:val="ListParagraph"/>
        <w:numPr>
          <w:ilvl w:val="0"/>
          <w:numId w:val="5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 w:rsidRPr="007E5C2B">
        <w:rPr>
          <w:rFonts w:ascii="Garamond" w:hAnsi="Garamond" w:cs="Garamond"/>
          <w:color w:val="3A3936"/>
          <w:lang w:val="en-US"/>
        </w:rPr>
        <w:t>Students will understand and value the principles and laws that underlie a free media system, including their historical antecedents</w:t>
      </w:r>
      <w:r>
        <w:rPr>
          <w:rFonts w:ascii="Lucida Sans" w:hAnsi="Lucida Sans" w:cs="Lucida Sans"/>
          <w:color w:val="3A3936"/>
          <w:sz w:val="16"/>
          <w:szCs w:val="16"/>
          <w:lang w:val="en-US"/>
        </w:rPr>
        <w:t>.</w:t>
      </w:r>
    </w:p>
    <w:p w:rsidR="00956673" w:rsidRPr="007E5C2B" w:rsidRDefault="00956673" w:rsidP="008E26B3">
      <w:pPr>
        <w:pStyle w:val="ListParagraph"/>
        <w:numPr>
          <w:ilvl w:val="0"/>
          <w:numId w:val="5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 w:rsidRPr="007E5C2B">
        <w:rPr>
          <w:rFonts w:ascii="Garamond" w:hAnsi="Garamond" w:cs="Garamond"/>
          <w:color w:val="3A3936"/>
          <w:lang w:val="en-US"/>
        </w:rPr>
        <w:t>Students will apply the tools of effective communication practice:  research and the evaluation of research, the use of numerical and statistical concepts, and the technology skills used to communicate effectively in their professional area.</w:t>
      </w:r>
    </w:p>
    <w:p w:rsidR="00956673" w:rsidRPr="007E5C2B" w:rsidRDefault="00956673" w:rsidP="008E26B3">
      <w:pPr>
        <w:pStyle w:val="ListParagraph"/>
        <w:numPr>
          <w:ilvl w:val="0"/>
          <w:numId w:val="5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 w:rsidRPr="007E5C2B">
        <w:rPr>
          <w:rFonts w:ascii="Garamond" w:hAnsi="Garamond" w:cs="Garamond"/>
          <w:lang w:val="en-GB"/>
        </w:rPr>
        <w:t>Students will understand professional ethical standards and their relationships to critical professional choices.</w:t>
      </w:r>
    </w:p>
    <w:tbl>
      <w:tblPr>
        <w:tblW w:w="11700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63"/>
        <w:gridCol w:w="8137"/>
      </w:tblGrid>
      <w:tr w:rsidR="00956673" w:rsidRPr="00876481">
        <w:trPr>
          <w:tblCellSpacing w:w="15" w:type="dxa"/>
        </w:trPr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68" w:type="dxa"/>
              <w:right w:w="0" w:type="dxa"/>
            </w:tcMar>
          </w:tcPr>
          <w:p w:rsidR="00956673" w:rsidRPr="002144FE" w:rsidRDefault="00956673" w:rsidP="002144FE">
            <w:pPr>
              <w:autoSpaceDE/>
              <w:autoSpaceDN/>
              <w:spacing w:before="136" w:line="217" w:lineRule="atLeast"/>
              <w:rPr>
                <w:rFonts w:ascii="Helvetica" w:hAnsi="Helvetica" w:cs="Helvetica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8092" w:type="dxa"/>
            <w:shd w:val="clear" w:color="auto" w:fill="FFFFFF"/>
            <w:tcMar>
              <w:top w:w="0" w:type="dxa"/>
              <w:left w:w="0" w:type="dxa"/>
              <w:bottom w:w="68" w:type="dxa"/>
              <w:right w:w="0" w:type="dxa"/>
            </w:tcMar>
          </w:tcPr>
          <w:p w:rsidR="00956673" w:rsidRPr="002144FE" w:rsidRDefault="00956673" w:rsidP="00214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17" w:lineRule="atLeast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</w:p>
        </w:tc>
      </w:tr>
      <w:tr w:rsidR="00956673" w:rsidRPr="00876481">
        <w:trPr>
          <w:tblCellSpacing w:w="15" w:type="dxa"/>
        </w:trPr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68" w:type="dxa"/>
              <w:right w:w="0" w:type="dxa"/>
            </w:tcMar>
          </w:tcPr>
          <w:p w:rsidR="00956673" w:rsidRPr="002144FE" w:rsidRDefault="00956673" w:rsidP="002144FE">
            <w:pPr>
              <w:autoSpaceDE/>
              <w:autoSpaceDN/>
              <w:spacing w:line="217" w:lineRule="atLeast"/>
              <w:rPr>
                <w:rFonts w:ascii="Helvetica" w:hAnsi="Helvetica" w:cs="Helvetica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8092" w:type="dxa"/>
            <w:shd w:val="clear" w:color="auto" w:fill="FFFFFF"/>
            <w:tcMar>
              <w:top w:w="0" w:type="dxa"/>
              <w:left w:w="0" w:type="dxa"/>
              <w:bottom w:w="68" w:type="dxa"/>
              <w:right w:w="0" w:type="dxa"/>
            </w:tcMar>
          </w:tcPr>
          <w:p w:rsidR="00956673" w:rsidRPr="002144FE" w:rsidRDefault="00956673" w:rsidP="00214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17" w:lineRule="atLeast"/>
              <w:rPr>
                <w:rFonts w:ascii="Courier New" w:hAnsi="Courier New" w:cs="Courier New"/>
                <w:color w:val="333333"/>
                <w:sz w:val="20"/>
                <w:szCs w:val="20"/>
                <w:lang w:val="en-US"/>
              </w:rPr>
            </w:pPr>
          </w:p>
        </w:tc>
      </w:tr>
    </w:tbl>
    <w:p w:rsidR="00956673" w:rsidRDefault="00956673" w:rsidP="007E5C2B">
      <w:pPr>
        <w:numPr>
          <w:ilvl w:val="0"/>
          <w:numId w:val="1"/>
        </w:numPr>
        <w:autoSpaceDE/>
        <w:autoSpaceDN/>
        <w:jc w:val="both"/>
        <w:rPr>
          <w:rFonts w:ascii="Garamond" w:hAnsi="Garamond" w:cs="Garamond"/>
          <w:b/>
          <w:bCs/>
          <w:lang w:val="en-GB"/>
        </w:rPr>
      </w:pPr>
      <w:r>
        <w:rPr>
          <w:rFonts w:ascii="Garamond" w:hAnsi="Garamond" w:cs="Garamond"/>
          <w:b/>
          <w:bCs/>
          <w:lang w:val="en-GB"/>
        </w:rPr>
        <w:t>Topical Outline:</w:t>
      </w:r>
    </w:p>
    <w:p w:rsidR="00956673" w:rsidRDefault="00956673" w:rsidP="006D395D">
      <w:pPr>
        <w:autoSpaceDE/>
        <w:autoSpaceDN/>
        <w:ind w:left="360"/>
        <w:jc w:val="both"/>
        <w:rPr>
          <w:rFonts w:ascii="Garamond" w:hAnsi="Garamond" w:cs="Garamond"/>
          <w:b/>
          <w:bCs/>
          <w:lang w:val="en-GB"/>
        </w:rPr>
      </w:pPr>
    </w:p>
    <w:p w:rsidR="00956673" w:rsidRDefault="00956673" w:rsidP="00586F2C">
      <w:pPr>
        <w:autoSpaceDE/>
        <w:autoSpaceDN/>
        <w:ind w:left="708"/>
        <w:rPr>
          <w:rFonts w:ascii="Garamond" w:hAnsi="Garamond" w:cs="Garamond"/>
          <w:lang w:val="en-GB"/>
        </w:rPr>
      </w:pPr>
      <w:r>
        <w:rPr>
          <w:rFonts w:ascii="Garamond" w:hAnsi="Garamond" w:cs="Garamond"/>
          <w:u w:val="single"/>
          <w:lang w:val="en-GB"/>
        </w:rPr>
        <w:t>Unit 1</w:t>
      </w:r>
      <w:r w:rsidRPr="007E5C2B">
        <w:rPr>
          <w:rFonts w:ascii="Garamond" w:hAnsi="Garamond" w:cs="Garamond"/>
          <w:lang w:val="en-GB"/>
        </w:rPr>
        <w:t>:</w:t>
      </w:r>
      <w:r>
        <w:rPr>
          <w:rFonts w:ascii="Garamond" w:hAnsi="Garamond" w:cs="Garamond"/>
          <w:lang w:val="en-GB"/>
        </w:rPr>
        <w:t xml:space="preserve"> </w:t>
      </w:r>
      <w:r w:rsidRPr="007E5C2B">
        <w:rPr>
          <w:rFonts w:ascii="Garamond" w:hAnsi="Garamond" w:cs="Garamond"/>
          <w:lang w:val="en-GB"/>
        </w:rPr>
        <w:t xml:space="preserve"> </w:t>
      </w:r>
      <w:r w:rsidRPr="007E5C2B">
        <w:rPr>
          <w:rFonts w:ascii="Garamond" w:hAnsi="Garamond" w:cs="Garamond"/>
          <w:u w:val="single"/>
          <w:lang w:val="en-GB"/>
        </w:rPr>
        <w:t>Journalism</w:t>
      </w:r>
      <w:r w:rsidRPr="007E5C2B">
        <w:rPr>
          <w:rFonts w:ascii="Garamond" w:hAnsi="Garamond" w:cs="Garamond"/>
          <w:lang w:val="en-GB"/>
        </w:rPr>
        <w:t xml:space="preserve">: </w:t>
      </w:r>
      <w:r>
        <w:rPr>
          <w:rFonts w:ascii="Garamond" w:hAnsi="Garamond" w:cs="Garamond"/>
          <w:lang w:val="en-GB"/>
        </w:rPr>
        <w:t xml:space="preserve">    </w:t>
      </w:r>
      <w:r w:rsidRPr="007E5C2B">
        <w:rPr>
          <w:rFonts w:ascii="Garamond" w:hAnsi="Garamond" w:cs="Garamond"/>
          <w:lang w:val="en-GB"/>
        </w:rPr>
        <w:t>Communication</w:t>
      </w:r>
      <w:r>
        <w:rPr>
          <w:rFonts w:ascii="Garamond" w:hAnsi="Garamond" w:cs="Garamond"/>
          <w:lang w:val="en-GB"/>
        </w:rPr>
        <w:t xml:space="preserve"> as a social phenomenon. Mass Communication </w:t>
      </w:r>
    </w:p>
    <w:p w:rsidR="00956673" w:rsidRDefault="00956673" w:rsidP="00AA02A9">
      <w:pPr>
        <w:autoSpaceDE/>
        <w:autoSpaceDN/>
        <w:ind w:left="708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                                   and its process. Normative theories of the Press. Forms and levels </w:t>
      </w:r>
    </w:p>
    <w:p w:rsidR="00956673" w:rsidRDefault="00956673" w:rsidP="00AA02A9">
      <w:pPr>
        <w:autoSpaceDE/>
        <w:autoSpaceDN/>
        <w:ind w:left="708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>of communication.</w:t>
      </w:r>
    </w:p>
    <w:p w:rsidR="00956673" w:rsidRDefault="00956673" w:rsidP="00AA02A9">
      <w:pPr>
        <w:autoSpaceDE/>
        <w:autoSpaceDN/>
        <w:ind w:left="2832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Journalism: Profession or craft? Trade or profession?. The role of journalists in society. </w:t>
      </w:r>
    </w:p>
    <w:p w:rsidR="00956673" w:rsidRDefault="00956673" w:rsidP="00586F2C">
      <w:pPr>
        <w:autoSpaceDE/>
        <w:autoSpaceDN/>
        <w:ind w:left="708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                               </w:t>
      </w:r>
      <w:r>
        <w:rPr>
          <w:rFonts w:ascii="Garamond" w:hAnsi="Garamond" w:cs="Garamond"/>
          <w:lang w:val="en-GB"/>
        </w:rPr>
        <w:tab/>
        <w:t xml:space="preserve">Media convergence writing: Print vs Broadcast and Online stories. </w:t>
      </w:r>
    </w:p>
    <w:p w:rsidR="00956673" w:rsidRPr="00586F2C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 w:rsidRPr="00586F2C">
        <w:rPr>
          <w:rFonts w:ascii="Garamond" w:hAnsi="Garamond" w:cs="Garamond"/>
          <w:u w:val="single"/>
          <w:lang w:val="en-GB"/>
        </w:rPr>
        <w:t>Unit 2</w:t>
      </w:r>
      <w:r>
        <w:rPr>
          <w:rFonts w:ascii="Garamond" w:hAnsi="Garamond" w:cs="Garamond"/>
          <w:lang w:val="en-GB"/>
        </w:rPr>
        <w:t xml:space="preserve">: </w:t>
      </w:r>
      <w:r w:rsidRPr="00586F2C">
        <w:rPr>
          <w:rFonts w:ascii="Garamond" w:hAnsi="Garamond" w:cs="Garamond"/>
          <w:u w:val="single"/>
          <w:lang w:val="en-GB"/>
        </w:rPr>
        <w:t>The News</w:t>
      </w:r>
      <w:r w:rsidRPr="00586F2C">
        <w:rPr>
          <w:rFonts w:ascii="Garamond" w:hAnsi="Garamond" w:cs="Garamond"/>
          <w:lang w:val="en-GB"/>
        </w:rPr>
        <w:t>:</w:t>
      </w:r>
      <w:r>
        <w:rPr>
          <w:rFonts w:ascii="Garamond" w:hAnsi="Garamond" w:cs="Garamond"/>
          <w:lang w:val="en-GB"/>
        </w:rPr>
        <w:tab/>
      </w:r>
      <w:r w:rsidRPr="00586F2C">
        <w:rPr>
          <w:rFonts w:ascii="Garamond" w:hAnsi="Garamond" w:cs="Garamond"/>
          <w:lang w:val="en-GB"/>
        </w:rPr>
        <w:t>What is news?</w:t>
      </w:r>
      <w:r>
        <w:rPr>
          <w:rFonts w:ascii="Garamond" w:hAnsi="Garamond" w:cs="Garamond"/>
          <w:lang w:val="en-GB"/>
        </w:rPr>
        <w:t xml:space="preserve"> .Types. </w:t>
      </w:r>
    </w:p>
    <w:p w:rsidR="00956673" w:rsidRDefault="00956673" w:rsidP="00545767">
      <w:pPr>
        <w:autoSpaceDE/>
        <w:autoSpaceDN/>
        <w:ind w:left="2832" w:firstLine="6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Selection of news: The criteria of newsworthiness, qualities and good writing. Agenda setting. Newsmaking. Gatekeeping. The Mirror </w:t>
      </w:r>
      <w:r>
        <w:rPr>
          <w:rFonts w:ascii="Garamond" w:hAnsi="Garamond" w:cs="Garamond"/>
          <w:lang w:val="en-GB"/>
        </w:rPr>
        <w:tab/>
        <w:t>metaphor.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 xml:space="preserve">      </w:t>
      </w:r>
      <w:r>
        <w:rPr>
          <w:rFonts w:ascii="Garamond" w:hAnsi="Garamond" w:cs="Garamond"/>
          <w:lang w:val="en-GB"/>
        </w:rPr>
        <w:tab/>
        <w:t>Where news come from: news providers.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u w:val="single"/>
          <w:lang w:val="en-GB"/>
        </w:rPr>
        <w:t>Unit 3:</w:t>
      </w:r>
      <w:r w:rsidRPr="00AA02A9">
        <w:rPr>
          <w:rFonts w:ascii="Garamond" w:hAnsi="Garamond" w:cs="Garamond"/>
          <w:lang w:val="en-GB"/>
        </w:rPr>
        <w:t xml:space="preserve"> </w:t>
      </w:r>
      <w:r>
        <w:rPr>
          <w:rFonts w:ascii="Garamond" w:hAnsi="Garamond" w:cs="Garamond"/>
          <w:u w:val="single"/>
          <w:lang w:val="en-GB"/>
        </w:rPr>
        <w:t>The Journalist:</w:t>
      </w:r>
      <w:r>
        <w:rPr>
          <w:rFonts w:ascii="Garamond" w:hAnsi="Garamond" w:cs="Garamond"/>
          <w:lang w:val="en-GB"/>
        </w:rPr>
        <w:t xml:space="preserve"> Conducting effective interviews: curiosity and observation. Human </w:t>
      </w:r>
    </w:p>
    <w:p w:rsidR="00956673" w:rsidRPr="00AA02A9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                               and documentary sources.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 </w:t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 xml:space="preserve">          Specialized journalism: Beat reporting skills. Government and 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 xml:space="preserve">                               Politics. Business and Economics. Health, Science and 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>Environment. Police and Courts. Sports.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>Newscasts. Broadcast writing. Online news. Online writing.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u w:val="single"/>
          <w:lang w:val="en-GB"/>
        </w:rPr>
      </w:pPr>
      <w:r>
        <w:rPr>
          <w:rFonts w:ascii="Garamond" w:hAnsi="Garamond" w:cs="Garamond"/>
          <w:u w:val="single"/>
          <w:lang w:val="en-GB"/>
        </w:rPr>
        <w:t>Unit 4</w:t>
      </w:r>
      <w:r w:rsidRPr="00AA02A9">
        <w:rPr>
          <w:rFonts w:ascii="Garamond" w:hAnsi="Garamond" w:cs="Garamond"/>
          <w:lang w:val="en-GB"/>
        </w:rPr>
        <w:t xml:space="preserve">: </w:t>
      </w:r>
      <w:r w:rsidRPr="00AA02A9">
        <w:rPr>
          <w:rFonts w:ascii="Garamond" w:hAnsi="Garamond" w:cs="Garamond"/>
          <w:u w:val="single"/>
          <w:lang w:val="en-GB"/>
        </w:rPr>
        <w:t>Tr</w:t>
      </w:r>
      <w:r>
        <w:rPr>
          <w:rFonts w:ascii="Garamond" w:hAnsi="Garamond" w:cs="Garamond"/>
          <w:u w:val="single"/>
          <w:lang w:val="en-GB"/>
        </w:rPr>
        <w:t>uth in the</w:t>
      </w:r>
    </w:p>
    <w:p w:rsidR="00956673" w:rsidRPr="00AA02A9" w:rsidRDefault="00956673" w:rsidP="007E5C2B">
      <w:pPr>
        <w:autoSpaceDE/>
        <w:autoSpaceDN/>
        <w:ind w:left="708"/>
        <w:jc w:val="both"/>
        <w:rPr>
          <w:rFonts w:ascii="Garamond" w:hAnsi="Garamond" w:cs="Garamond"/>
          <w:u w:val="single"/>
          <w:lang w:val="en-GB"/>
        </w:rPr>
      </w:pPr>
      <w:r w:rsidRPr="00AA02A9">
        <w:rPr>
          <w:rFonts w:ascii="Garamond" w:hAnsi="Garamond" w:cs="Garamond"/>
          <w:lang w:val="en-GB"/>
        </w:rPr>
        <w:t xml:space="preserve">           </w:t>
      </w:r>
      <w:r>
        <w:rPr>
          <w:rFonts w:ascii="Garamond" w:hAnsi="Garamond" w:cs="Garamond"/>
          <w:u w:val="single"/>
          <w:lang w:val="en-GB"/>
        </w:rPr>
        <w:t>News story</w:t>
      </w:r>
      <w:r w:rsidRPr="00AA02A9">
        <w:rPr>
          <w:rFonts w:ascii="Garamond" w:hAnsi="Garamond" w:cs="Garamond"/>
          <w:lang w:val="en-GB"/>
        </w:rPr>
        <w:t>:   Ethics and Law.: Ethical principles</w:t>
      </w:r>
      <w:r>
        <w:rPr>
          <w:rFonts w:ascii="Garamond" w:hAnsi="Garamond" w:cs="Garamond"/>
          <w:lang w:val="en-GB"/>
        </w:rPr>
        <w:t>: Ethical decision-making.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 xml:space="preserve">Ethical codes. Codes of Conduct. Community standards. Legal 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>issues.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 xml:space="preserve">Historical background: The prehistory. Emergence. 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 xml:space="preserve">Professionalization. Alternatives. Scholarly approaches. New </w:t>
      </w:r>
    </w:p>
    <w:p w:rsidR="00956673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</w:r>
      <w:r>
        <w:rPr>
          <w:rFonts w:ascii="Garamond" w:hAnsi="Garamond" w:cs="Garamond"/>
          <w:lang w:val="en-GB"/>
        </w:rPr>
        <w:tab/>
        <w:t>directions.</w:t>
      </w:r>
    </w:p>
    <w:p w:rsidR="00956673" w:rsidRPr="007E5C2B" w:rsidRDefault="00956673" w:rsidP="007E5C2B">
      <w:pPr>
        <w:autoSpaceDE/>
        <w:autoSpaceDN/>
        <w:ind w:left="708"/>
        <w:jc w:val="both"/>
        <w:rPr>
          <w:rFonts w:ascii="Garamond" w:hAnsi="Garamond" w:cs="Garamond"/>
          <w:lang w:val="en-GB"/>
        </w:rPr>
      </w:pPr>
    </w:p>
    <w:p w:rsidR="00956673" w:rsidRDefault="00956673" w:rsidP="007E5C2B">
      <w:pPr>
        <w:autoSpaceDE/>
        <w:autoSpaceDN/>
        <w:spacing w:after="120"/>
        <w:ind w:left="360"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b/>
          <w:bCs/>
          <w:lang w:val="en-GB"/>
        </w:rPr>
        <w:t>Tentative C</w:t>
      </w:r>
      <w:r w:rsidRPr="005479E9">
        <w:rPr>
          <w:rFonts w:ascii="Garamond" w:hAnsi="Garamond" w:cs="Garamond"/>
          <w:b/>
          <w:bCs/>
          <w:lang w:val="en-GB"/>
        </w:rPr>
        <w:t>ourse Schedule</w:t>
      </w:r>
      <w:r>
        <w:rPr>
          <w:rFonts w:ascii="Garamond" w:hAnsi="Garamond" w:cs="Garamond"/>
          <w:b/>
          <w:bCs/>
          <w:lang w:val="en-GB"/>
        </w:rPr>
        <w:t xml:space="preserve"> :  </w:t>
      </w:r>
      <w:r w:rsidRPr="003E2B88">
        <w:rPr>
          <w:rFonts w:ascii="Garamond" w:hAnsi="Garamond" w:cs="Garamond"/>
          <w:lang w:val="en-GB"/>
        </w:rPr>
        <w:t>Time allocation: one semester ; 4 hours a week</w:t>
      </w:r>
      <w:r>
        <w:rPr>
          <w:rFonts w:ascii="Garamond" w:hAnsi="Garamond" w:cs="Garamond"/>
          <w:lang w:val="en-GB"/>
        </w:rPr>
        <w:t>.</w:t>
      </w:r>
    </w:p>
    <w:p w:rsidR="00956673" w:rsidRDefault="00956673" w:rsidP="007E5C2B">
      <w:pPr>
        <w:autoSpaceDE/>
        <w:autoSpaceDN/>
        <w:spacing w:after="120"/>
        <w:ind w:left="360"/>
        <w:jc w:val="both"/>
        <w:rPr>
          <w:rFonts w:ascii="Garamond" w:hAnsi="Garamond" w:cs="Garamond"/>
          <w:lang w:val="en-GB"/>
        </w:rPr>
      </w:pPr>
    </w:p>
    <w:tbl>
      <w:tblPr>
        <w:tblW w:w="9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8"/>
        <w:gridCol w:w="4963"/>
        <w:gridCol w:w="1067"/>
        <w:gridCol w:w="1768"/>
      </w:tblGrid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4963" w:type="dxa"/>
          </w:tcPr>
          <w:p w:rsidR="00956673" w:rsidRPr="00876481" w:rsidRDefault="00956673" w:rsidP="0056754B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 xml:space="preserve">Title of Work 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Weeks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 xml:space="preserve">Assessment </w:t>
            </w:r>
          </w:p>
        </w:tc>
      </w:tr>
      <w:tr w:rsidR="00956673" w:rsidRPr="00876481">
        <w:tc>
          <w:tcPr>
            <w:tcW w:w="1448" w:type="dxa"/>
            <w:tcBorders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956673" w:rsidRPr="00876481" w:rsidRDefault="00956673" w:rsidP="0056754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 xml:space="preserve">    </w:t>
            </w:r>
            <w:r w:rsidRPr="00876481">
              <w:rPr>
                <w:b/>
                <w:bCs/>
                <w:sz w:val="22"/>
                <w:szCs w:val="22"/>
                <w:lang w:val="en-US"/>
              </w:rPr>
              <w:t>JOURNALISM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Communication as a social phenomenon. Mass Communication and its process. Normative theories of the Press. Forms and levels of communication.</w:t>
            </w:r>
          </w:p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 xml:space="preserve">News  writing and reporting for today´s media. </w:t>
            </w:r>
            <w:r w:rsidRPr="00876481">
              <w:rPr>
                <w:sz w:val="22"/>
                <w:szCs w:val="22"/>
                <w:lang w:val="en-US"/>
              </w:rPr>
              <w:t>Chapter  1.</w:t>
            </w:r>
          </w:p>
        </w:tc>
        <w:tc>
          <w:tcPr>
            <w:tcW w:w="1067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1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rPr>
                <w:sz w:val="22"/>
                <w:szCs w:val="22"/>
                <w:lang w:val="en-GB"/>
              </w:rPr>
            </w:pPr>
            <w:r w:rsidRPr="00876481">
              <w:rPr>
                <w:sz w:val="22"/>
                <w:szCs w:val="22"/>
                <w:lang w:val="en-GB"/>
              </w:rPr>
              <w:t>Journalism: Profession or Craft? Trade or Profession?</w:t>
            </w:r>
          </w:p>
          <w:p w:rsidR="00956673" w:rsidRPr="00876481" w:rsidRDefault="00956673" w:rsidP="00876481">
            <w:pPr>
              <w:autoSpaceDE/>
              <w:autoSpaceDN/>
              <w:rPr>
                <w:sz w:val="22"/>
                <w:szCs w:val="22"/>
                <w:lang w:val="en-GB"/>
              </w:rPr>
            </w:pPr>
            <w:r w:rsidRPr="00876481">
              <w:rPr>
                <w:sz w:val="22"/>
                <w:szCs w:val="22"/>
                <w:lang w:val="en-GB"/>
              </w:rPr>
              <w:t>The role of journalists in society.</w:t>
            </w:r>
          </w:p>
          <w:p w:rsidR="00956673" w:rsidRPr="00876481" w:rsidRDefault="00956673" w:rsidP="00876481">
            <w:pPr>
              <w:autoSpaceDE/>
              <w:autoSpaceDN/>
              <w:rPr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Introduction</w:t>
            </w:r>
          </w:p>
        </w:tc>
        <w:tc>
          <w:tcPr>
            <w:tcW w:w="1067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6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2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3" w:type="dxa"/>
          </w:tcPr>
          <w:p w:rsidR="00956673" w:rsidRPr="00876481" w:rsidRDefault="00956673" w:rsidP="00192922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Media convergence writing: Print vs Broadcast and Online stories</w:t>
            </w:r>
          </w:p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Chapter10</w:t>
            </w:r>
          </w:p>
        </w:tc>
        <w:tc>
          <w:tcPr>
            <w:tcW w:w="1067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8" w:type="dxa"/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3</w:t>
            </w:r>
          </w:p>
        </w:tc>
      </w:tr>
      <w:tr w:rsidR="00956673" w:rsidRPr="00876481">
        <w:tc>
          <w:tcPr>
            <w:tcW w:w="1448" w:type="dxa"/>
            <w:tcBorders>
              <w:right w:val="nil"/>
            </w:tcBorders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956673" w:rsidRPr="00876481" w:rsidRDefault="00956673" w:rsidP="0019292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76481">
              <w:rPr>
                <w:b/>
                <w:bCs/>
                <w:sz w:val="22"/>
                <w:szCs w:val="22"/>
                <w:lang w:val="en-US"/>
              </w:rPr>
              <w:t xml:space="preserve">THE NEWS 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:rsidR="00956673" w:rsidRPr="00876481" w:rsidRDefault="00956673" w:rsidP="00192922">
            <w:pPr>
              <w:rPr>
                <w:sz w:val="22"/>
                <w:szCs w:val="22"/>
                <w:lang w:val="en-US"/>
              </w:rPr>
            </w:pP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 xml:space="preserve">What is news? .Types. 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Selection of news: The criteria of newsworthiness, qualities and good writing.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Chapter 1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 12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</w:tcPr>
          <w:p w:rsidR="00956673" w:rsidRPr="00876481" w:rsidRDefault="00956673" w:rsidP="002B614F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  <w:lang w:val="en-US"/>
              </w:rPr>
              <w:t>Assignment 4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Agenda setting. Newsmaking. Gatekeeping. The Mirror metaphor.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Chapters 6/11</w:t>
            </w: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ab/>
              <w:t xml:space="preserve">      </w:t>
            </w: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ab/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5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5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Where news come from: news providers.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 8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  <w:lang w:val="en-US"/>
              </w:rPr>
              <w:t>Assignment 6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1-2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63" w:type="dxa"/>
          </w:tcPr>
          <w:p w:rsidR="00956673" w:rsidRPr="00876481" w:rsidRDefault="00956673" w:rsidP="00D778A3">
            <w:pPr>
              <w:rPr>
                <w:b/>
                <w:bCs/>
                <w:sz w:val="22"/>
                <w:szCs w:val="22"/>
              </w:rPr>
            </w:pPr>
            <w:r w:rsidRPr="00876481">
              <w:rPr>
                <w:b/>
                <w:bCs/>
                <w:sz w:val="22"/>
                <w:szCs w:val="22"/>
              </w:rPr>
              <w:t>MID- TERM TEST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Conducting effective interviews: curiosity and observation. Human and documentary sources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Chapter 2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7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-----</w:t>
            </w:r>
          </w:p>
        </w:tc>
      </w:tr>
      <w:tr w:rsidR="00956673" w:rsidRPr="00876481">
        <w:tc>
          <w:tcPr>
            <w:tcW w:w="1448" w:type="dxa"/>
            <w:tcBorders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956673" w:rsidRPr="00876481" w:rsidRDefault="00956673" w:rsidP="00D778A3">
            <w:pPr>
              <w:rPr>
                <w:b/>
                <w:bCs/>
                <w:sz w:val="22"/>
                <w:szCs w:val="22"/>
              </w:rPr>
            </w:pPr>
            <w:r w:rsidRPr="00876481">
              <w:rPr>
                <w:b/>
                <w:bCs/>
                <w:sz w:val="22"/>
                <w:szCs w:val="22"/>
              </w:rPr>
              <w:t>THE JOURNALIST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 xml:space="preserve">Specialized journalism: Beat reporting skills. Government and Politics. Business and Economics. 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Chapter 6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8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7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 xml:space="preserve">Specialized journalism: Health, Science and </w:t>
            </w:r>
          </w:p>
          <w:p w:rsidR="00956673" w:rsidRPr="00876481" w:rsidRDefault="00956673" w:rsidP="002B614F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Environment. Police and Courts. Sports</w:t>
            </w:r>
          </w:p>
          <w:p w:rsidR="00956673" w:rsidRPr="00876481" w:rsidRDefault="00956673" w:rsidP="005E1D8A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Chapters 6 /8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9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8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Newscasts. Broadcast writing. Online news. Online writing.</w:t>
            </w:r>
          </w:p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i/>
                <w:iCs/>
                <w:sz w:val="22"/>
                <w:szCs w:val="22"/>
                <w:lang w:val="en-GB"/>
              </w:rPr>
              <w:t>Handbook of Independent Journalism.</w:t>
            </w:r>
            <w:r w:rsidRPr="00876481">
              <w:rPr>
                <w:sz w:val="22"/>
                <w:szCs w:val="22"/>
                <w:lang w:val="en-GB"/>
              </w:rPr>
              <w:t xml:space="preserve"> Chapter 5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</w:rPr>
              <w:t>10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  <w:r w:rsidRPr="00876481">
              <w:rPr>
                <w:sz w:val="22"/>
                <w:szCs w:val="22"/>
                <w:lang w:val="en-US"/>
              </w:rPr>
              <w:t>Assignment 9</w:t>
            </w:r>
          </w:p>
        </w:tc>
      </w:tr>
      <w:tr w:rsidR="00956673" w:rsidRPr="00876481">
        <w:tc>
          <w:tcPr>
            <w:tcW w:w="1448" w:type="dxa"/>
            <w:tcBorders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956673" w:rsidRPr="00876481" w:rsidRDefault="00956673" w:rsidP="00D778A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76481">
              <w:rPr>
                <w:b/>
                <w:bCs/>
                <w:sz w:val="22"/>
                <w:szCs w:val="22"/>
                <w:lang w:val="en-US"/>
              </w:rPr>
              <w:t>TRUTH IN THE NEWS STORY</w:t>
            </w:r>
          </w:p>
          <w:p w:rsidR="00956673" w:rsidRPr="00876481" w:rsidRDefault="00956673" w:rsidP="00D778A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Ethics and Law.: Ethical principles: Ethical decision-making.Ethical codes. Codes of Conduct. Community standards. Legal issues.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 21</w:t>
            </w: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ab/>
            </w: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ab/>
            </w: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ab/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GB"/>
              </w:rPr>
            </w:pPr>
            <w:r w:rsidRPr="00876481">
              <w:rPr>
                <w:sz w:val="22"/>
                <w:szCs w:val="22"/>
                <w:lang w:val="en-US"/>
              </w:rPr>
              <w:t>Assignment 10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 xml:space="preserve">Historical background: The prehistory. Emergence. 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 xml:space="preserve">Professionalization. 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 2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11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63" w:type="dxa"/>
          </w:tcPr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rFonts w:ascii="Garamond" w:hAnsi="Garamond"/>
                <w:sz w:val="22"/>
                <w:szCs w:val="22"/>
                <w:lang w:val="en-GB"/>
              </w:rPr>
              <w:t>Historical background: Alternatives. Scholarly approaches. New directions.</w:t>
            </w:r>
          </w:p>
          <w:p w:rsidR="00956673" w:rsidRPr="00876481" w:rsidRDefault="00956673" w:rsidP="00876481">
            <w:pPr>
              <w:autoSpaceDE/>
              <w:autoSpaceDN/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876481">
              <w:rPr>
                <w:i/>
                <w:iCs/>
                <w:sz w:val="22"/>
                <w:szCs w:val="22"/>
                <w:lang w:val="en-US"/>
              </w:rPr>
              <w:t>The Handbook of Journalism Studies</w:t>
            </w:r>
            <w:r w:rsidRPr="00876481">
              <w:rPr>
                <w:sz w:val="22"/>
                <w:szCs w:val="22"/>
                <w:lang w:val="en-US"/>
              </w:rPr>
              <w:t xml:space="preserve"> Chapter 2</w:t>
            </w:r>
          </w:p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12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63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  <w:r w:rsidRPr="00876481">
              <w:rPr>
                <w:sz w:val="22"/>
                <w:szCs w:val="22"/>
                <w:lang w:val="en-US"/>
              </w:rPr>
              <w:t>Assignment 13</w:t>
            </w:r>
          </w:p>
        </w:tc>
      </w:tr>
      <w:tr w:rsidR="00956673" w:rsidRPr="00876481">
        <w:tc>
          <w:tcPr>
            <w:tcW w:w="1448" w:type="dxa"/>
          </w:tcPr>
          <w:p w:rsidR="00956673" w:rsidRPr="00876481" w:rsidRDefault="00956673" w:rsidP="00D778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956673" w:rsidRPr="00876481" w:rsidRDefault="00956673" w:rsidP="00D778A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76481">
              <w:rPr>
                <w:b/>
                <w:bCs/>
                <w:sz w:val="22"/>
                <w:szCs w:val="22"/>
                <w:lang w:val="en-US"/>
              </w:rPr>
              <w:t xml:space="preserve">Total  Weeks </w:t>
            </w:r>
          </w:p>
        </w:tc>
        <w:tc>
          <w:tcPr>
            <w:tcW w:w="1067" w:type="dxa"/>
          </w:tcPr>
          <w:p w:rsidR="00956673" w:rsidRPr="00876481" w:rsidRDefault="00956673" w:rsidP="00D778A3">
            <w:pPr>
              <w:rPr>
                <w:b/>
                <w:bCs/>
                <w:sz w:val="22"/>
                <w:szCs w:val="22"/>
              </w:rPr>
            </w:pPr>
            <w:r w:rsidRPr="0087648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68" w:type="dxa"/>
          </w:tcPr>
          <w:p w:rsidR="00956673" w:rsidRPr="00876481" w:rsidRDefault="00956673" w:rsidP="00D778A3">
            <w:pPr>
              <w:rPr>
                <w:sz w:val="22"/>
                <w:szCs w:val="22"/>
              </w:rPr>
            </w:pPr>
          </w:p>
        </w:tc>
      </w:tr>
    </w:tbl>
    <w:p w:rsidR="00956673" w:rsidRPr="003E2B88" w:rsidRDefault="00956673" w:rsidP="007E5C2B">
      <w:pPr>
        <w:autoSpaceDE/>
        <w:autoSpaceDN/>
        <w:spacing w:after="120"/>
        <w:ind w:left="360"/>
        <w:jc w:val="both"/>
        <w:rPr>
          <w:rFonts w:ascii="Garamond" w:hAnsi="Garamond" w:cs="Garamond"/>
          <w:lang w:val="en-GB"/>
        </w:rPr>
      </w:pPr>
    </w:p>
    <w:p w:rsidR="00956673" w:rsidRPr="006D395D" w:rsidRDefault="00956673" w:rsidP="00E025AD">
      <w:pPr>
        <w:numPr>
          <w:ilvl w:val="0"/>
          <w:numId w:val="1"/>
        </w:numPr>
        <w:autoSpaceDE/>
        <w:autoSpaceDN/>
        <w:jc w:val="both"/>
        <w:rPr>
          <w:rFonts w:ascii="Garamond" w:hAnsi="Garamond" w:cs="Garamond"/>
        </w:rPr>
      </w:pPr>
      <w:r w:rsidRPr="00E025AD">
        <w:rPr>
          <w:rFonts w:ascii="Garamond" w:hAnsi="Garamond" w:cs="Garamond"/>
          <w:b/>
          <w:bCs/>
          <w:lang w:val="en-GB"/>
        </w:rPr>
        <w:t>Course Requirements:</w:t>
      </w:r>
    </w:p>
    <w:p w:rsidR="00956673" w:rsidRPr="006D395D" w:rsidRDefault="00956673" w:rsidP="006D395D">
      <w:pPr>
        <w:autoSpaceDE/>
        <w:autoSpaceDN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  <w:lang w:val="en-GB"/>
        </w:rPr>
        <w:t>Summary of student responsibilities:</w:t>
      </w:r>
    </w:p>
    <w:p w:rsidR="00956673" w:rsidRDefault="00956673" w:rsidP="006D395D">
      <w:pPr>
        <w:pStyle w:val="ListParagraph"/>
        <w:numPr>
          <w:ilvl w:val="0"/>
          <w:numId w:val="6"/>
        </w:numPr>
        <w:autoSpaceDE/>
        <w:autoSpaceDN/>
        <w:jc w:val="both"/>
        <w:rPr>
          <w:rFonts w:ascii="Garamond" w:hAnsi="Garamond" w:cs="Garamond"/>
          <w:lang w:val="en-GB"/>
        </w:rPr>
      </w:pPr>
      <w:r w:rsidRPr="006D395D">
        <w:rPr>
          <w:rFonts w:ascii="Garamond" w:hAnsi="Garamond" w:cs="Garamond"/>
          <w:lang w:val="en-GB"/>
        </w:rPr>
        <w:t xml:space="preserve">Be punctual and </w:t>
      </w:r>
      <w:r>
        <w:rPr>
          <w:rFonts w:ascii="Garamond" w:hAnsi="Garamond" w:cs="Garamond"/>
          <w:lang w:val="en-GB"/>
        </w:rPr>
        <w:t>attend class meetings.</w:t>
      </w:r>
    </w:p>
    <w:p w:rsidR="00956673" w:rsidRDefault="00956673" w:rsidP="006D395D">
      <w:pPr>
        <w:pStyle w:val="ListParagraph"/>
        <w:numPr>
          <w:ilvl w:val="0"/>
          <w:numId w:val="6"/>
        </w:numPr>
        <w:autoSpaceDE/>
        <w:autoSpaceDN/>
        <w:jc w:val="both"/>
        <w:rPr>
          <w:rFonts w:ascii="Garamond" w:hAnsi="Garamond" w:cs="Garamond"/>
          <w:lang w:val="en-GB"/>
        </w:rPr>
      </w:pPr>
      <w:r>
        <w:rPr>
          <w:rFonts w:ascii="Garamond" w:hAnsi="Garamond" w:cs="Garamond"/>
          <w:lang w:val="en-GB"/>
        </w:rPr>
        <w:t>Meet all deadlines for this course without exceptions.</w:t>
      </w:r>
    </w:p>
    <w:p w:rsidR="00956673" w:rsidRPr="006C2159" w:rsidRDefault="00956673" w:rsidP="002144FE">
      <w:pPr>
        <w:pStyle w:val="ListParagraph"/>
        <w:numPr>
          <w:ilvl w:val="0"/>
          <w:numId w:val="6"/>
        </w:numPr>
        <w:autoSpaceDE/>
        <w:autoSpaceDN/>
        <w:jc w:val="both"/>
        <w:rPr>
          <w:rFonts w:ascii="Garamond" w:hAnsi="Garamond" w:cs="Garamond"/>
          <w:lang w:val="en-US"/>
        </w:rPr>
      </w:pPr>
      <w:r w:rsidRPr="006D395D">
        <w:rPr>
          <w:rFonts w:ascii="Garamond" w:hAnsi="Garamond" w:cs="Garamond"/>
          <w:lang w:val="en-GB"/>
        </w:rPr>
        <w:t>Read assigned material before coming to class. Readings will complement course discussions and allow for a point of conversation.</w:t>
      </w:r>
    </w:p>
    <w:p w:rsidR="00956673" w:rsidRPr="006C2159" w:rsidRDefault="00956673" w:rsidP="006C2159">
      <w:pPr>
        <w:pStyle w:val="ListParagraph"/>
        <w:numPr>
          <w:ilvl w:val="0"/>
          <w:numId w:val="6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6C2159">
        <w:rPr>
          <w:rFonts w:ascii="Garamond" w:hAnsi="Garamond" w:cs="Garamond"/>
          <w:lang w:val="en-US"/>
        </w:rPr>
        <w:t xml:space="preserve">Student are expected to take exam on the date and time scheduled ……………… </w:t>
      </w:r>
      <w:r w:rsidRPr="006C2159">
        <w:rPr>
          <w:rFonts w:ascii="Lucida Sans" w:hAnsi="Lucida Sans" w:cs="Lucida Sans"/>
          <w:color w:val="3A3936"/>
          <w:sz w:val="16"/>
          <w:szCs w:val="16"/>
          <w:lang w:val="en-US"/>
        </w:rPr>
        <w:br/>
      </w:r>
      <w:r w:rsidRPr="006C2159">
        <w:rPr>
          <w:rFonts w:ascii="Lucida Sans" w:hAnsi="Lucida Sans" w:cs="Lucida Sans"/>
          <w:color w:val="3A3936"/>
          <w:sz w:val="16"/>
          <w:szCs w:val="16"/>
          <w:lang w:val="en-US"/>
        </w:rPr>
        <w:br/>
      </w:r>
    </w:p>
    <w:p w:rsidR="00956673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Examination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According to the art. 24, subsection b from the General Regulation of Undergraduate and Graduate Studies, this professorship will attach to the system of promotion, provided that the student meets these requirements: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1. Passing mid-term exam with a minimum  score of 8 (eight) , without either absenteeism or 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make-up.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2.Average grades of in class quizzes and assignments should not be lower than 8 (eight). No make-up quizzes will be allowed.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3. 75% attendance.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Those students who do not meet the above requirement , should have to take a Final Comprehensive Exam, according to the art.32 from the General Regulation of Undergraduate and Graduate Studies.</w:t>
      </w:r>
    </w:p>
    <w:p w:rsidR="00956673" w:rsidRDefault="00956673" w:rsidP="00711546">
      <w:pPr>
        <w:pStyle w:val="Default"/>
        <w:spacing w:line="240" w:lineRule="exact"/>
        <w:ind w:left="360"/>
        <w:rPr>
          <w:rFonts w:ascii="Garamond" w:hAnsi="Garamond" w:cs="Garamond"/>
        </w:rPr>
      </w:pPr>
    </w:p>
    <w:p w:rsidR="00956673" w:rsidRDefault="00956673" w:rsidP="006D395D">
      <w:pPr>
        <w:pStyle w:val="Defaul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</w:p>
    <w:p w:rsidR="00956673" w:rsidRPr="005479E9" w:rsidRDefault="00956673" w:rsidP="00C64674">
      <w:pPr>
        <w:numPr>
          <w:ilvl w:val="0"/>
          <w:numId w:val="1"/>
        </w:numPr>
        <w:autoSpaceDE/>
        <w:autoSpaceDN/>
        <w:spacing w:after="120"/>
        <w:jc w:val="both"/>
        <w:rPr>
          <w:rFonts w:ascii="Garamond" w:hAnsi="Garamond" w:cs="Garamond"/>
          <w:b/>
          <w:bCs/>
          <w:lang w:val="en-GB"/>
        </w:rPr>
      </w:pPr>
      <w:r w:rsidRPr="005479E9">
        <w:rPr>
          <w:rFonts w:ascii="Garamond" w:hAnsi="Garamond" w:cs="Garamond"/>
          <w:b/>
          <w:bCs/>
          <w:lang w:val="en-GB"/>
        </w:rPr>
        <w:t>Required and Supplemental Reading</w:t>
      </w:r>
    </w:p>
    <w:p w:rsidR="00956673" w:rsidRPr="00D51944" w:rsidRDefault="00956673" w:rsidP="00C64674">
      <w:pPr>
        <w:spacing w:after="120"/>
        <w:ind w:firstLine="426"/>
        <w:jc w:val="both"/>
        <w:rPr>
          <w:rFonts w:ascii="Garamond" w:hAnsi="Garamond" w:cs="Garamond"/>
          <w:b/>
          <w:bCs/>
        </w:rPr>
      </w:pPr>
      <w:r w:rsidRPr="00D51944">
        <w:rPr>
          <w:rFonts w:ascii="Garamond" w:hAnsi="Garamond" w:cs="Garamond"/>
          <w:b/>
          <w:bCs/>
        </w:rPr>
        <w:t>Recommended:</w:t>
      </w:r>
    </w:p>
    <w:p w:rsidR="00956673" w:rsidRDefault="00956673" w:rsidP="006C2159">
      <w:pPr>
        <w:ind w:left="426"/>
        <w:jc w:val="both"/>
        <w:rPr>
          <w:rFonts w:ascii="Garamond" w:hAnsi="Garamond" w:cs="Garamond"/>
          <w:lang w:val="en-US"/>
        </w:rPr>
      </w:pPr>
      <w:r w:rsidRPr="00D51944">
        <w:rPr>
          <w:rFonts w:ascii="Garamond" w:hAnsi="Garamond" w:cs="Garamond"/>
          <w:lang w:val="en-US"/>
        </w:rPr>
        <w:t xml:space="preserve">Kovach, Bill and Tom, Rosenstiel, </w:t>
      </w:r>
      <w:r w:rsidRPr="00D51944">
        <w:rPr>
          <w:rFonts w:ascii="Garamond" w:hAnsi="Garamond" w:cs="Garamond"/>
          <w:i/>
          <w:iCs/>
          <w:lang w:val="en-US"/>
        </w:rPr>
        <w:t xml:space="preserve">The Elements of Journalism, </w:t>
      </w:r>
      <w:r w:rsidRPr="00D51944">
        <w:rPr>
          <w:rFonts w:ascii="Garamond" w:hAnsi="Garamond" w:cs="Garamond"/>
          <w:lang w:val="en-US"/>
        </w:rPr>
        <w:t>Three Rivers Press, 2001.</w:t>
      </w:r>
    </w:p>
    <w:p w:rsidR="00956673" w:rsidRDefault="00956673" w:rsidP="006C2159">
      <w:pPr>
        <w:ind w:left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Potter, Deborah, </w:t>
      </w:r>
      <w:r>
        <w:rPr>
          <w:rFonts w:ascii="Garamond" w:hAnsi="Garamond" w:cs="Garamond"/>
          <w:i/>
          <w:iCs/>
          <w:lang w:val="en-US"/>
        </w:rPr>
        <w:t>Handbook of Independent Journalism</w:t>
      </w:r>
      <w:r>
        <w:rPr>
          <w:rFonts w:ascii="Garamond" w:hAnsi="Garamond" w:cs="Garamond"/>
          <w:lang w:val="en-US"/>
        </w:rPr>
        <w:t>, Bureau of International Information Programs. USA. 2009.</w:t>
      </w:r>
    </w:p>
    <w:p w:rsidR="00956673" w:rsidRDefault="00956673" w:rsidP="006C2159">
      <w:pPr>
        <w:ind w:left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Wall, Karin and Hanitzschm, Jorgensen Thomas </w:t>
      </w:r>
      <w:r>
        <w:rPr>
          <w:rFonts w:ascii="Garamond" w:hAnsi="Garamond" w:cs="Garamond"/>
          <w:i/>
          <w:iCs/>
          <w:lang w:val="en-US"/>
        </w:rPr>
        <w:t>The Handbook of Journalism Studies</w:t>
      </w:r>
      <w:r>
        <w:rPr>
          <w:rFonts w:ascii="Garamond" w:hAnsi="Garamond" w:cs="Garamond"/>
          <w:lang w:val="en-US"/>
        </w:rPr>
        <w:t xml:space="preserve"> Routledge. Publication. NY. 2009.</w:t>
      </w:r>
    </w:p>
    <w:p w:rsidR="00956673" w:rsidRPr="006C2159" w:rsidRDefault="00956673" w:rsidP="006C2159">
      <w:pPr>
        <w:ind w:left="426"/>
        <w:jc w:val="both"/>
        <w:rPr>
          <w:rFonts w:ascii="Garamond" w:hAnsi="Garamond" w:cs="Garamond"/>
          <w:lang w:val="en-US"/>
        </w:rPr>
      </w:pPr>
    </w:p>
    <w:p w:rsidR="00956673" w:rsidRDefault="00956673" w:rsidP="00C64674">
      <w:pPr>
        <w:spacing w:after="120"/>
        <w:ind w:firstLine="426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Supplemental</w:t>
      </w:r>
      <w:r w:rsidRPr="00D51944">
        <w:rPr>
          <w:rFonts w:ascii="Garamond" w:hAnsi="Garamond" w:cs="Garamond"/>
          <w:b/>
          <w:bCs/>
        </w:rPr>
        <w:t xml:space="preserve">: </w:t>
      </w:r>
    </w:p>
    <w:p w:rsidR="00956673" w:rsidRDefault="00956673" w:rsidP="006C2159">
      <w:pPr>
        <w:ind w:firstLine="426"/>
        <w:jc w:val="both"/>
        <w:rPr>
          <w:rFonts w:ascii="Garamond" w:hAnsi="Garamond" w:cs="Garamond"/>
          <w:i/>
          <w:iCs/>
          <w:lang w:val="en-US"/>
        </w:rPr>
      </w:pPr>
      <w:r w:rsidRPr="006C2159">
        <w:rPr>
          <w:rFonts w:ascii="Garamond" w:hAnsi="Garamond" w:cs="Garamond"/>
          <w:lang w:val="en-US"/>
        </w:rPr>
        <w:t xml:space="preserve">Baran, Stanley J. </w:t>
      </w:r>
      <w:r>
        <w:rPr>
          <w:rFonts w:ascii="Garamond" w:hAnsi="Garamond" w:cs="Garamond"/>
          <w:lang w:val="en-US"/>
        </w:rPr>
        <w:t xml:space="preserve">and Dennis K. Davis, </w:t>
      </w:r>
      <w:r w:rsidRPr="006C2159">
        <w:rPr>
          <w:rFonts w:ascii="Garamond" w:hAnsi="Garamond" w:cs="Garamond"/>
          <w:i/>
          <w:iCs/>
          <w:lang w:val="en-US"/>
        </w:rPr>
        <w:t xml:space="preserve">Mass Communication Theory: Foundations, Ferment and </w:t>
      </w:r>
    </w:p>
    <w:p w:rsidR="00956673" w:rsidRDefault="00956673" w:rsidP="006C2159">
      <w:pPr>
        <w:ind w:firstLine="426"/>
        <w:jc w:val="both"/>
        <w:rPr>
          <w:rFonts w:ascii="Garamond" w:hAnsi="Garamond" w:cs="Garamond"/>
          <w:lang w:val="en-US"/>
        </w:rPr>
      </w:pPr>
      <w:r w:rsidRPr="006C2159">
        <w:rPr>
          <w:rFonts w:ascii="Garamond" w:hAnsi="Garamond" w:cs="Garamond"/>
          <w:i/>
          <w:iCs/>
          <w:lang w:val="en-US"/>
        </w:rPr>
        <w:t>Future</w:t>
      </w:r>
      <w:r>
        <w:rPr>
          <w:rFonts w:ascii="Garamond" w:hAnsi="Garamond" w:cs="Garamond"/>
          <w:lang w:val="en-US"/>
        </w:rPr>
        <w:t>, Wadsworth Publishing Company, 2011.</w:t>
      </w:r>
    </w:p>
    <w:p w:rsidR="00956673" w:rsidRDefault="00956673" w:rsidP="006C2159">
      <w:pPr>
        <w:ind w:firstLine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McQuail Dennis, </w:t>
      </w:r>
      <w:r>
        <w:rPr>
          <w:rFonts w:ascii="Garamond" w:hAnsi="Garamond" w:cs="Garamond"/>
          <w:i/>
          <w:iCs/>
          <w:lang w:val="en-US"/>
        </w:rPr>
        <w:t>Mass Communication Theory.</w:t>
      </w:r>
      <w:r>
        <w:rPr>
          <w:rFonts w:ascii="Garamond" w:hAnsi="Garamond" w:cs="Garamond"/>
          <w:lang w:val="en-US"/>
        </w:rPr>
        <w:t xml:space="preserve"> Sage. London. 2000.</w:t>
      </w:r>
    </w:p>
    <w:p w:rsidR="00956673" w:rsidRDefault="00956673" w:rsidP="006C2159">
      <w:pPr>
        <w:ind w:firstLine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Itule Bruce D. and Anderson Douglas A., </w:t>
      </w:r>
      <w:r>
        <w:rPr>
          <w:rFonts w:ascii="Garamond" w:hAnsi="Garamond" w:cs="Garamond"/>
          <w:i/>
          <w:iCs/>
          <w:lang w:val="en-US"/>
        </w:rPr>
        <w:t xml:space="preserve">News writing and reporting for today´s media. </w:t>
      </w:r>
      <w:r>
        <w:rPr>
          <w:rFonts w:ascii="Garamond" w:hAnsi="Garamond" w:cs="Garamond"/>
          <w:lang w:val="en-US"/>
        </w:rPr>
        <w:t xml:space="preserve">McGraw </w:t>
      </w:r>
    </w:p>
    <w:p w:rsidR="00956673" w:rsidRPr="00573E55" w:rsidRDefault="00956673" w:rsidP="006C2159">
      <w:pPr>
        <w:ind w:firstLine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>Hill Publication. 2000.</w:t>
      </w:r>
    </w:p>
    <w:p w:rsidR="00956673" w:rsidRDefault="00956673" w:rsidP="006C2159">
      <w:pPr>
        <w:ind w:firstLine="426"/>
        <w:jc w:val="both"/>
        <w:rPr>
          <w:rFonts w:ascii="Garamond" w:hAnsi="Garamond" w:cs="Garamond"/>
          <w:i/>
          <w:iCs/>
          <w:lang w:val="en-US"/>
        </w:rPr>
      </w:pPr>
      <w:r>
        <w:rPr>
          <w:rFonts w:ascii="Garamond" w:hAnsi="Garamond" w:cs="Garamond"/>
          <w:lang w:val="en-US"/>
        </w:rPr>
        <w:t xml:space="preserve">Stein M.L., Paterno Susan and Burnett Christopher R., </w:t>
      </w:r>
      <w:r>
        <w:rPr>
          <w:rFonts w:ascii="Garamond" w:hAnsi="Garamond" w:cs="Garamond"/>
          <w:i/>
          <w:iCs/>
          <w:lang w:val="en-US"/>
        </w:rPr>
        <w:t xml:space="preserve">News writer´s Handbook : An </w:t>
      </w:r>
    </w:p>
    <w:p w:rsidR="00956673" w:rsidRPr="00573E55" w:rsidRDefault="00956673" w:rsidP="006C2159">
      <w:pPr>
        <w:ind w:firstLine="426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i/>
          <w:iCs/>
          <w:lang w:val="en-US"/>
        </w:rPr>
        <w:t xml:space="preserve">Introduction to Journalism. </w:t>
      </w:r>
      <w:r>
        <w:rPr>
          <w:rFonts w:ascii="Garamond" w:hAnsi="Garamond" w:cs="Garamond"/>
          <w:lang w:val="en-US"/>
        </w:rPr>
        <w:t>Blackwell Publishing. 2006.</w:t>
      </w:r>
    </w:p>
    <w:p w:rsidR="00956673" w:rsidRPr="00573E55" w:rsidRDefault="00956673" w:rsidP="006C2159">
      <w:pPr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       Keeble Richard, </w:t>
      </w:r>
      <w:r>
        <w:rPr>
          <w:rFonts w:ascii="Garamond" w:hAnsi="Garamond" w:cs="Garamond"/>
          <w:i/>
          <w:iCs/>
          <w:lang w:val="en-US"/>
        </w:rPr>
        <w:t xml:space="preserve">The Newspaper´s Handbook. </w:t>
      </w:r>
      <w:r>
        <w:rPr>
          <w:rFonts w:ascii="Garamond" w:hAnsi="Garamond" w:cs="Garamond"/>
          <w:lang w:val="en-US"/>
        </w:rPr>
        <w:t>Routledge Publication.2006.</w:t>
      </w:r>
    </w:p>
    <w:p w:rsidR="00956673" w:rsidRDefault="00956673">
      <w:pPr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       Strunk and White, </w:t>
      </w:r>
      <w:r>
        <w:rPr>
          <w:rFonts w:ascii="Garamond" w:hAnsi="Garamond" w:cs="Garamond"/>
          <w:i/>
          <w:iCs/>
          <w:lang w:val="en-US"/>
        </w:rPr>
        <w:t xml:space="preserve">The Elements of Style. </w:t>
      </w:r>
      <w:r>
        <w:rPr>
          <w:rFonts w:ascii="Garamond" w:hAnsi="Garamond" w:cs="Garamond"/>
          <w:lang w:val="en-US"/>
        </w:rPr>
        <w:t>Copyrighted Material. 2011.</w:t>
      </w:r>
    </w:p>
    <w:p w:rsidR="00956673" w:rsidRDefault="00956673" w:rsidP="00391D68">
      <w:pPr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       Stein M.L. and Paterno Susan, </w:t>
      </w:r>
      <w:r w:rsidRPr="00391D68">
        <w:rPr>
          <w:rFonts w:ascii="Garamond" w:hAnsi="Garamond" w:cs="Garamond"/>
          <w:i/>
          <w:iCs/>
          <w:lang w:val="en-US"/>
        </w:rPr>
        <w:t>T</w:t>
      </w:r>
      <w:r>
        <w:rPr>
          <w:rFonts w:ascii="Garamond" w:hAnsi="Garamond" w:cs="Garamond"/>
          <w:i/>
          <w:iCs/>
          <w:lang w:val="en-US"/>
        </w:rPr>
        <w:t xml:space="preserve">alk Straight, Listen Carefully: The Art of Interviewing, </w:t>
      </w:r>
      <w:r>
        <w:rPr>
          <w:rFonts w:ascii="Garamond" w:hAnsi="Garamond" w:cs="Garamond"/>
          <w:lang w:val="en-US"/>
        </w:rPr>
        <w:t xml:space="preserve">Iowas State    </w:t>
      </w:r>
    </w:p>
    <w:p w:rsidR="00956673" w:rsidRDefault="00956673" w:rsidP="00391D68">
      <w:pPr>
        <w:jc w:val="both"/>
        <w:rPr>
          <w:rFonts w:ascii="Garamond" w:hAnsi="Garamond" w:cs="Garamond"/>
          <w:i/>
          <w:iCs/>
          <w:lang w:val="en-US"/>
        </w:rPr>
      </w:pPr>
      <w:r>
        <w:rPr>
          <w:rFonts w:ascii="Garamond" w:hAnsi="Garamond" w:cs="Garamond"/>
          <w:lang w:val="en-US"/>
        </w:rPr>
        <w:t xml:space="preserve">      University Press.2001.</w:t>
      </w:r>
      <w:r>
        <w:rPr>
          <w:rFonts w:ascii="Garamond" w:hAnsi="Garamond" w:cs="Garamond"/>
          <w:i/>
          <w:iCs/>
          <w:lang w:val="en-US"/>
        </w:rPr>
        <w:t xml:space="preserve">  </w:t>
      </w:r>
    </w:p>
    <w:p w:rsidR="00956673" w:rsidRDefault="00956673" w:rsidP="00391D68">
      <w:pPr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i/>
          <w:iCs/>
          <w:lang w:val="en-US"/>
        </w:rPr>
        <w:t xml:space="preserve">      </w:t>
      </w:r>
      <w:r>
        <w:rPr>
          <w:rFonts w:ascii="Garamond" w:hAnsi="Garamond" w:cs="Garamond"/>
          <w:lang w:val="en-US"/>
        </w:rPr>
        <w:t>Harrower, Tim</w:t>
      </w:r>
      <w:r>
        <w:rPr>
          <w:rFonts w:ascii="Garamond" w:hAnsi="Garamond" w:cs="Garamond"/>
          <w:i/>
          <w:iCs/>
          <w:lang w:val="en-US"/>
        </w:rPr>
        <w:t xml:space="preserve">, Inside  Reporting, </w:t>
      </w:r>
      <w:r>
        <w:rPr>
          <w:rFonts w:ascii="Garamond" w:hAnsi="Garamond" w:cs="Garamond"/>
          <w:lang w:val="en-US"/>
        </w:rPr>
        <w:t>McGraw Hill, 3</w:t>
      </w:r>
      <w:r w:rsidRPr="00391D68">
        <w:rPr>
          <w:rFonts w:ascii="Garamond" w:hAnsi="Garamond" w:cs="Garamond"/>
          <w:vertAlign w:val="superscript"/>
          <w:lang w:val="en-US"/>
        </w:rPr>
        <w:t>rd</w:t>
      </w:r>
      <w:r>
        <w:rPr>
          <w:rFonts w:ascii="Garamond" w:hAnsi="Garamond" w:cs="Garamond"/>
          <w:lang w:val="en-US"/>
        </w:rPr>
        <w:t xml:space="preserve"> Edition. 2012.</w:t>
      </w:r>
    </w:p>
    <w:p w:rsidR="00956673" w:rsidRDefault="00956673" w:rsidP="00391D68">
      <w:pPr>
        <w:jc w:val="both"/>
        <w:rPr>
          <w:rFonts w:ascii="Garamond" w:hAnsi="Garamond" w:cs="Garamond"/>
          <w:i/>
          <w:iCs/>
          <w:lang w:val="en-US"/>
        </w:rPr>
      </w:pPr>
      <w:r>
        <w:rPr>
          <w:rFonts w:ascii="Garamond" w:hAnsi="Garamond" w:cs="Garamond"/>
          <w:lang w:val="en-US"/>
        </w:rPr>
        <w:t xml:space="preserve">      Bender, John, Davenport Lucinda, Drager Michael W., and Fedler Fred., </w:t>
      </w:r>
      <w:r>
        <w:rPr>
          <w:rFonts w:ascii="Garamond" w:hAnsi="Garamond" w:cs="Garamond"/>
          <w:i/>
          <w:iCs/>
          <w:lang w:val="en-US"/>
        </w:rPr>
        <w:t xml:space="preserve">Reporting for the </w:t>
      </w:r>
    </w:p>
    <w:p w:rsidR="00956673" w:rsidRDefault="00956673" w:rsidP="00391D68">
      <w:pPr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i/>
          <w:iCs/>
          <w:lang w:val="en-US"/>
        </w:rPr>
        <w:t xml:space="preserve">      Media</w:t>
      </w:r>
      <w:r w:rsidRPr="00391D68">
        <w:rPr>
          <w:rFonts w:ascii="Garamond" w:hAnsi="Garamond" w:cs="Garamond"/>
          <w:lang w:val="en-US"/>
        </w:rPr>
        <w:t>, Oxford University Press. 10</w:t>
      </w:r>
      <w:r w:rsidRPr="00391D68">
        <w:rPr>
          <w:rFonts w:ascii="Garamond" w:hAnsi="Garamond" w:cs="Garamond"/>
          <w:vertAlign w:val="superscript"/>
          <w:lang w:val="en-US"/>
        </w:rPr>
        <w:t>th</w:t>
      </w:r>
      <w:r w:rsidRPr="00391D68">
        <w:rPr>
          <w:rFonts w:ascii="Garamond" w:hAnsi="Garamond" w:cs="Garamond"/>
          <w:lang w:val="en-US"/>
        </w:rPr>
        <w:t xml:space="preserve"> Ed. 2012.</w:t>
      </w:r>
    </w:p>
    <w:p w:rsidR="00956673" w:rsidRPr="007F1A74" w:rsidRDefault="00956673" w:rsidP="00391D68">
      <w:pPr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      </w:t>
      </w:r>
      <w:r>
        <w:rPr>
          <w:rFonts w:ascii="Garamond" w:hAnsi="Garamond" w:cs="Garamond"/>
          <w:i/>
          <w:iCs/>
          <w:lang w:val="en-US"/>
        </w:rPr>
        <w:t>The Associated Press Stylebook and Briefing on Media Law.</w:t>
      </w:r>
      <w:r>
        <w:rPr>
          <w:rFonts w:ascii="Garamond" w:hAnsi="Garamond" w:cs="Garamond"/>
          <w:lang w:val="en-US"/>
        </w:rPr>
        <w:t xml:space="preserve"> The Associated Press. 2014.</w:t>
      </w:r>
    </w:p>
    <w:sectPr w:rsidR="00956673" w:rsidRPr="007F1A74" w:rsidSect="00EB7BBF">
      <w:pgSz w:w="12242" w:h="20163" w:code="5"/>
      <w:pgMar w:top="1418" w:right="1440" w:bottom="1418" w:left="1729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1.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3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5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6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7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  <w:lvl w:ilvl="8">
      <w:start w:val="1"/>
      <w:numFmt w:val="bullet"/>
      <w:suff w:val="nothing"/>
      <w:lvlText w:val=""/>
      <w:lvlJc w:val="left"/>
      <w:pPr>
        <w:ind w:firstLine="1080"/>
      </w:pPr>
      <w:rPr>
        <w:rFonts w:hint="default"/>
        <w:color w:val="000000"/>
        <w:position w:val="0"/>
        <w:sz w:val="20"/>
        <w:szCs w:val="20"/>
      </w:rPr>
    </w:lvl>
  </w:abstractNum>
  <w:abstractNum w:abstractNumId="1">
    <w:nsid w:val="00000003"/>
    <w:multiLevelType w:val="multilevel"/>
    <w:tmpl w:val="894EE875"/>
    <w:lvl w:ilvl="0">
      <w:numFmt w:val="bullet"/>
      <w:lvlText w:val=""/>
      <w:lvlJc w:val="left"/>
      <w:pPr>
        <w:tabs>
          <w:tab w:val="num" w:pos="432"/>
        </w:tabs>
        <w:ind w:left="432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suff w:val="nothing"/>
      <w:lvlText w:val=""/>
      <w:lvlJc w:val="left"/>
      <w:pPr>
        <w:ind w:firstLine="576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0"/>
        <w:szCs w:val="20"/>
      </w:rPr>
    </w:lvl>
    <w:lvl w:ilvl="3">
      <w:start w:val="1"/>
      <w:numFmt w:val="bullet"/>
      <w:suff w:val="nothing"/>
      <w:lvlText w:val=""/>
      <w:lvlJc w:val="left"/>
      <w:pPr>
        <w:ind w:firstLine="864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bullet"/>
      <w:suff w:val="nothing"/>
      <w:lvlText w:val=""/>
      <w:lvlJc w:val="left"/>
      <w:pPr>
        <w:ind w:firstLine="1008"/>
      </w:pPr>
      <w:rPr>
        <w:rFonts w:hint="default"/>
        <w:color w:val="000000"/>
        <w:position w:val="0"/>
        <w:sz w:val="20"/>
        <w:szCs w:val="20"/>
      </w:rPr>
    </w:lvl>
    <w:lvl w:ilvl="5">
      <w:start w:val="1"/>
      <w:numFmt w:val="bullet"/>
      <w:suff w:val="nothing"/>
      <w:lvlText w:val=""/>
      <w:lvlJc w:val="left"/>
      <w:pPr>
        <w:ind w:firstLine="1152"/>
      </w:pPr>
      <w:rPr>
        <w:rFonts w:hint="default"/>
        <w:color w:val="000000"/>
        <w:position w:val="0"/>
        <w:sz w:val="20"/>
        <w:szCs w:val="20"/>
      </w:rPr>
    </w:lvl>
    <w:lvl w:ilvl="6">
      <w:start w:val="1"/>
      <w:numFmt w:val="bullet"/>
      <w:suff w:val="nothing"/>
      <w:lvlText w:val=""/>
      <w:lvlJc w:val="left"/>
      <w:pPr>
        <w:ind w:firstLine="1296"/>
      </w:pPr>
      <w:rPr>
        <w:rFonts w:hint="default"/>
        <w:color w:val="000000"/>
        <w:position w:val="0"/>
        <w:sz w:val="20"/>
        <w:szCs w:val="20"/>
      </w:rPr>
    </w:lvl>
    <w:lvl w:ilvl="7">
      <w:start w:val="1"/>
      <w:numFmt w:val="bullet"/>
      <w:suff w:val="nothing"/>
      <w:lvlText w:val=""/>
      <w:lvlJc w:val="left"/>
      <w:pPr>
        <w:ind w:firstLine="1440"/>
      </w:pPr>
      <w:rPr>
        <w:rFonts w:hint="default"/>
        <w:color w:val="000000"/>
        <w:position w:val="0"/>
        <w:sz w:val="20"/>
        <w:szCs w:val="20"/>
      </w:rPr>
    </w:lvl>
    <w:lvl w:ilvl="8">
      <w:start w:val="1"/>
      <w:numFmt w:val="bullet"/>
      <w:suff w:val="nothing"/>
      <w:lvlText w:val=""/>
      <w:lvlJc w:val="left"/>
      <w:rPr>
        <w:rFonts w:hint="default"/>
        <w:color w:val="000000"/>
        <w:position w:val="0"/>
        <w:sz w:val="20"/>
        <w:szCs w:val="20"/>
      </w:rPr>
    </w:lvl>
  </w:abstractNum>
  <w:abstractNum w:abstractNumId="2">
    <w:nsid w:val="1BB768AE"/>
    <w:multiLevelType w:val="hybridMultilevel"/>
    <w:tmpl w:val="747058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73076B3"/>
    <w:multiLevelType w:val="singleLevel"/>
    <w:tmpl w:val="2B18A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>
    <w:nsid w:val="651A55D8"/>
    <w:multiLevelType w:val="hybridMultilevel"/>
    <w:tmpl w:val="7B4A2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137207"/>
    <w:multiLevelType w:val="hybridMultilevel"/>
    <w:tmpl w:val="7EF048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A34"/>
    <w:rsid w:val="00122FB3"/>
    <w:rsid w:val="00127A34"/>
    <w:rsid w:val="00161B20"/>
    <w:rsid w:val="00192922"/>
    <w:rsid w:val="002144FE"/>
    <w:rsid w:val="002B614F"/>
    <w:rsid w:val="00324905"/>
    <w:rsid w:val="00341AD7"/>
    <w:rsid w:val="00391D68"/>
    <w:rsid w:val="003E0713"/>
    <w:rsid w:val="003E2B88"/>
    <w:rsid w:val="00545767"/>
    <w:rsid w:val="005479E9"/>
    <w:rsid w:val="00562470"/>
    <w:rsid w:val="0056754B"/>
    <w:rsid w:val="00573E55"/>
    <w:rsid w:val="00586F2C"/>
    <w:rsid w:val="005E1D8A"/>
    <w:rsid w:val="006120ED"/>
    <w:rsid w:val="00644AB5"/>
    <w:rsid w:val="006B558D"/>
    <w:rsid w:val="006C2159"/>
    <w:rsid w:val="006D395D"/>
    <w:rsid w:val="00711546"/>
    <w:rsid w:val="007E5C2B"/>
    <w:rsid w:val="007F1A74"/>
    <w:rsid w:val="007F64A7"/>
    <w:rsid w:val="00876481"/>
    <w:rsid w:val="008A2209"/>
    <w:rsid w:val="008E26B3"/>
    <w:rsid w:val="00956673"/>
    <w:rsid w:val="009E5F73"/>
    <w:rsid w:val="00A22F0E"/>
    <w:rsid w:val="00A62710"/>
    <w:rsid w:val="00AA02A9"/>
    <w:rsid w:val="00B15DD6"/>
    <w:rsid w:val="00C64674"/>
    <w:rsid w:val="00C87AEE"/>
    <w:rsid w:val="00D444AB"/>
    <w:rsid w:val="00D51944"/>
    <w:rsid w:val="00D778A3"/>
    <w:rsid w:val="00E025AD"/>
    <w:rsid w:val="00E763C0"/>
    <w:rsid w:val="00EB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74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74"/>
    <w:pPr>
      <w:keepNext/>
      <w:outlineLvl w:val="0"/>
    </w:pPr>
    <w:rPr>
      <w:caps/>
      <w:color w:val="0000FF"/>
      <w:sz w:val="96"/>
      <w:szCs w:val="9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467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674"/>
    <w:rPr>
      <w:rFonts w:ascii="Times New Roman" w:hAnsi="Times New Roman" w:cs="Times New Roman"/>
      <w:caps/>
      <w:color w:val="0000FF"/>
      <w:sz w:val="96"/>
      <w:szCs w:val="96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4674"/>
    <w:rPr>
      <w:rFonts w:ascii="Cambria" w:hAnsi="Cambria" w:cs="Cambria"/>
      <w:b/>
      <w:bCs/>
      <w:i/>
      <w:iCs/>
      <w:color w:val="4F81BD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C64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674"/>
    <w:rPr>
      <w:rFonts w:ascii="Tahoma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rsid w:val="00C64674"/>
    <w:pPr>
      <w:autoSpaceDE/>
      <w:autoSpaceDN/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DefaultParagraphFont"/>
    <w:uiPriority w:val="99"/>
    <w:rsid w:val="00C64674"/>
  </w:style>
  <w:style w:type="character" w:styleId="Hyperlink">
    <w:name w:val="Hyperlink"/>
    <w:basedOn w:val="DefaultParagraphFont"/>
    <w:uiPriority w:val="99"/>
    <w:semiHidden/>
    <w:rsid w:val="00C6467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14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44FE"/>
    <w:rPr>
      <w:rFonts w:ascii="Courier New" w:hAnsi="Courier New" w:cs="Courier New"/>
      <w:sz w:val="20"/>
      <w:szCs w:val="20"/>
      <w:lang w:eastAsia="es-ES"/>
    </w:rPr>
  </w:style>
  <w:style w:type="paragraph" w:customStyle="1" w:styleId="Default">
    <w:name w:val="Default"/>
    <w:uiPriority w:val="99"/>
    <w:rsid w:val="002144FE"/>
    <w:pPr>
      <w:suppressAutoHyphens/>
    </w:pPr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BodyText31">
    <w:name w:val="Body Text 31"/>
    <w:uiPriority w:val="99"/>
    <w:rsid w:val="002144FE"/>
    <w:pPr>
      <w:suppressAutoHyphens/>
    </w:pPr>
    <w:rPr>
      <w:rFonts w:ascii="Times New Roman Bold" w:eastAsia="ヒラギノ角ゴ Pro W3" w:hAnsi="Times New Roman Bold" w:cs="Times New Roman Bold"/>
      <w:smallCaps/>
      <w:color w:val="000000"/>
      <w:sz w:val="24"/>
      <w:szCs w:val="24"/>
    </w:rPr>
  </w:style>
  <w:style w:type="paragraph" w:customStyle="1" w:styleId="Textbodyindent">
    <w:name w:val="Text body indent"/>
    <w:uiPriority w:val="99"/>
    <w:rsid w:val="002144FE"/>
    <w:pPr>
      <w:suppressAutoHyphens/>
      <w:spacing w:line="240" w:lineRule="exact"/>
      <w:ind w:left="990" w:hanging="270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Heading1AA">
    <w:name w:val="Heading 1 A A"/>
    <w:next w:val="Default"/>
    <w:uiPriority w:val="99"/>
    <w:rsid w:val="002144FE"/>
    <w:pPr>
      <w:keepNext/>
      <w:suppressAutoHyphens/>
      <w:spacing w:before="240" w:after="60"/>
      <w:outlineLvl w:val="0"/>
    </w:pPr>
    <w:rPr>
      <w:rFonts w:ascii="Arial Bold" w:eastAsia="ヒラギノ角ゴ Pro W3" w:hAnsi="Arial Bold" w:cs="Arial Bold"/>
      <w:color w:val="000000"/>
      <w:kern w:val="1"/>
      <w:sz w:val="28"/>
      <w:szCs w:val="28"/>
    </w:rPr>
  </w:style>
  <w:style w:type="paragraph" w:styleId="ListParagraph">
    <w:name w:val="List Paragraph"/>
    <w:basedOn w:val="Normal"/>
    <w:uiPriority w:val="99"/>
    <w:qFormat/>
    <w:rsid w:val="00D444AB"/>
    <w:pPr>
      <w:ind w:left="720"/>
    </w:pPr>
  </w:style>
  <w:style w:type="table" w:styleId="TableGrid">
    <w:name w:val="Table Grid"/>
    <w:basedOn w:val="TableNormal"/>
    <w:uiPriority w:val="99"/>
    <w:rsid w:val="003E2B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1225</Words>
  <Characters>6740</Characters>
  <Application>Microsoft Office Outlook</Application>
  <DocSecurity>0</DocSecurity>
  <Lines>0</Lines>
  <Paragraphs>0</Paragraphs>
  <ScaleCrop>false</ScaleCrop>
  <Company>cpa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mmontaner</cp:lastModifiedBy>
  <cp:revision>2</cp:revision>
  <dcterms:created xsi:type="dcterms:W3CDTF">2014-09-02T18:26:00Z</dcterms:created>
  <dcterms:modified xsi:type="dcterms:W3CDTF">2014-09-02T18:26:00Z</dcterms:modified>
</cp:coreProperties>
</file>